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96C" w14:textId="77777777" w:rsidR="007B7B0F" w:rsidRDefault="00B1610A">
      <w:pPr>
        <w:spacing w:after="0" w:line="259" w:lineRule="auto"/>
        <w:ind w:left="198" w:firstLine="0"/>
        <w:jc w:val="center"/>
      </w:pPr>
      <w:r>
        <w:rPr>
          <w:sz w:val="28"/>
        </w:rPr>
        <w:t xml:space="preserve"> </w:t>
      </w:r>
    </w:p>
    <w:p w14:paraId="19FFA4B6" w14:textId="77777777" w:rsidR="007B7B0F" w:rsidRDefault="00B1610A">
      <w:pPr>
        <w:spacing w:after="0" w:line="259" w:lineRule="auto"/>
        <w:ind w:left="124" w:firstLine="0"/>
        <w:jc w:val="center"/>
      </w:pPr>
      <w:r>
        <w:rPr>
          <w:sz w:val="28"/>
        </w:rPr>
        <w:t xml:space="preserve">EDWARD C. POWERS SOCIAL JUSTICE AWARD </w:t>
      </w:r>
    </w:p>
    <w:p w14:paraId="7F5E90BD" w14:textId="77777777" w:rsidR="007B7B0F" w:rsidRDefault="00B1610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69E38C75" w14:textId="77777777" w:rsidR="007B7B0F" w:rsidRDefault="00B1610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599050A0" w14:textId="77777777" w:rsidR="007B7B0F" w:rsidRDefault="00B1610A">
      <w:pPr>
        <w:numPr>
          <w:ilvl w:val="0"/>
          <w:numId w:val="1"/>
        </w:numPr>
        <w:ind w:hanging="720"/>
      </w:pPr>
      <w:r>
        <w:t xml:space="preserve">ELIGIBILITY: </w:t>
      </w:r>
    </w:p>
    <w:p w14:paraId="1071E817" w14:textId="77777777" w:rsidR="007B7B0F" w:rsidRDefault="00B1610A">
      <w:pPr>
        <w:spacing w:after="0" w:line="259" w:lineRule="auto"/>
        <w:ind w:left="540" w:firstLine="0"/>
      </w:pPr>
      <w:r>
        <w:t xml:space="preserve"> </w:t>
      </w:r>
    </w:p>
    <w:p w14:paraId="7CE16549" w14:textId="77777777" w:rsidR="007B7B0F" w:rsidRDefault="00B1610A">
      <w:pPr>
        <w:numPr>
          <w:ilvl w:val="1"/>
          <w:numId w:val="1"/>
        </w:numPr>
        <w:ind w:hanging="360"/>
      </w:pPr>
      <w:r>
        <w:t xml:space="preserve">Applicant must reside in the 44077 zip code and currently be attending Lake Catholic, Notre Dame/Cathedral Latin, Harvey, Riverside, Fairport, or Villa Angela/ St. Joseph High Schools </w:t>
      </w:r>
    </w:p>
    <w:p w14:paraId="6DF7A4CB" w14:textId="77777777" w:rsidR="007B7B0F" w:rsidRDefault="00B1610A">
      <w:pPr>
        <w:numPr>
          <w:ilvl w:val="1"/>
          <w:numId w:val="1"/>
        </w:numPr>
        <w:ind w:hanging="360"/>
      </w:pPr>
      <w:r>
        <w:t xml:space="preserve">Applicant must have a cumulative GPA of 3.0. </w:t>
      </w:r>
    </w:p>
    <w:p w14:paraId="5079E293" w14:textId="77777777" w:rsidR="007B7B0F" w:rsidRDefault="00B1610A">
      <w:pPr>
        <w:numPr>
          <w:ilvl w:val="1"/>
          <w:numId w:val="1"/>
        </w:numPr>
        <w:ind w:hanging="360"/>
      </w:pPr>
      <w:r>
        <w:t xml:space="preserve">Applicant must have completed a minimum of 50 hours of DOCUMENTED community service during high school. </w:t>
      </w:r>
    </w:p>
    <w:p w14:paraId="6EF611B8" w14:textId="77777777" w:rsidR="007B7B0F" w:rsidRDefault="00B1610A">
      <w:pPr>
        <w:spacing w:after="3" w:line="238" w:lineRule="auto"/>
        <w:ind w:left="0" w:right="8634" w:firstLine="0"/>
      </w:pPr>
      <w:r>
        <w:t xml:space="preserve">  </w:t>
      </w:r>
    </w:p>
    <w:p w14:paraId="7112A465" w14:textId="77777777" w:rsidR="007B7B0F" w:rsidRDefault="00B1610A">
      <w:pPr>
        <w:numPr>
          <w:ilvl w:val="0"/>
          <w:numId w:val="1"/>
        </w:numPr>
        <w:ind w:hanging="720"/>
      </w:pPr>
      <w:r>
        <w:t xml:space="preserve">REQUIREMENT CHECKLIST: </w:t>
      </w:r>
    </w:p>
    <w:p w14:paraId="7339ADE6" w14:textId="77777777" w:rsidR="007B7B0F" w:rsidRDefault="00B1610A">
      <w:pPr>
        <w:spacing w:after="0" w:line="259" w:lineRule="auto"/>
        <w:ind w:left="540" w:firstLine="0"/>
      </w:pPr>
      <w:r>
        <w:t xml:space="preserve"> </w:t>
      </w:r>
    </w:p>
    <w:p w14:paraId="06D15076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_______Completed Application </w:t>
      </w:r>
    </w:p>
    <w:p w14:paraId="270874BE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_______Letter of recommendation from high school teacher </w:t>
      </w:r>
    </w:p>
    <w:p w14:paraId="0A736781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_______Letter of recommendation from member of community familiar with  </w:t>
      </w:r>
      <w:r>
        <w:tab/>
        <w:t xml:space="preserve">                         applicant’s community service (not a family member) </w:t>
      </w:r>
    </w:p>
    <w:p w14:paraId="08568879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_______Signed &amp; sealed copy of high school transcript &amp; ACT or SAT scores </w:t>
      </w:r>
    </w:p>
    <w:p w14:paraId="7ABE3DCE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_______Personal Essay </w:t>
      </w:r>
    </w:p>
    <w:p w14:paraId="6F55FC59" w14:textId="77777777" w:rsidR="007B7B0F" w:rsidRDefault="00B1610A">
      <w:pPr>
        <w:numPr>
          <w:ilvl w:val="1"/>
          <w:numId w:val="1"/>
        </w:numPr>
        <w:ind w:hanging="360"/>
      </w:pPr>
      <w:r>
        <w:t xml:space="preserve">_______Letter of acceptance from college </w:t>
      </w:r>
    </w:p>
    <w:p w14:paraId="50BECD8E" w14:textId="77777777" w:rsidR="007B7B0F" w:rsidRDefault="00B1610A">
      <w:pPr>
        <w:spacing w:after="0" w:line="259" w:lineRule="auto"/>
        <w:ind w:left="0" w:firstLine="0"/>
      </w:pPr>
      <w:r>
        <w:t xml:space="preserve"> </w:t>
      </w:r>
    </w:p>
    <w:p w14:paraId="42E097BA" w14:textId="77777777" w:rsidR="007B7B0F" w:rsidRDefault="00B1610A">
      <w:pPr>
        <w:spacing w:after="0" w:line="259" w:lineRule="auto"/>
        <w:ind w:left="0" w:firstLine="0"/>
      </w:pPr>
      <w:r>
        <w:t xml:space="preserve"> </w:t>
      </w:r>
    </w:p>
    <w:p w14:paraId="3D299DED" w14:textId="77777777" w:rsidR="007B7B0F" w:rsidRDefault="00B1610A">
      <w:pPr>
        <w:ind w:left="10"/>
      </w:pPr>
      <w:r>
        <w:t xml:space="preserve">      III..       GENERAL INFORMATION: </w:t>
      </w:r>
    </w:p>
    <w:p w14:paraId="009C6165" w14:textId="77777777" w:rsidR="007B7B0F" w:rsidRDefault="00B1610A">
      <w:pPr>
        <w:spacing w:after="0" w:line="259" w:lineRule="auto"/>
        <w:ind w:left="0" w:firstLine="0"/>
      </w:pPr>
      <w:r>
        <w:t xml:space="preserve"> </w:t>
      </w:r>
    </w:p>
    <w:p w14:paraId="0A51206F" w14:textId="72FE54BD" w:rsidR="007B7B0F" w:rsidRDefault="00B1610A">
      <w:pPr>
        <w:numPr>
          <w:ilvl w:val="1"/>
          <w:numId w:val="2"/>
        </w:numPr>
        <w:ind w:hanging="360"/>
      </w:pPr>
      <w:r>
        <w:t>This is a one-year non-renewable scholarship for $</w:t>
      </w:r>
      <w:r w:rsidR="00DB1344">
        <w:t>2000</w:t>
      </w:r>
      <w:r>
        <w:t xml:space="preserve">. </w:t>
      </w:r>
    </w:p>
    <w:p w14:paraId="6555F367" w14:textId="768495AB" w:rsidR="007B7B0F" w:rsidRDefault="00B1610A">
      <w:pPr>
        <w:numPr>
          <w:ilvl w:val="1"/>
          <w:numId w:val="2"/>
        </w:numPr>
        <w:ind w:hanging="360"/>
      </w:pPr>
      <w:r>
        <w:t xml:space="preserve">Scholarships will be distributed electronically to public &amp; private high schools in the area by April </w:t>
      </w:r>
      <w:r w:rsidR="00DB1344">
        <w:t>8</w:t>
      </w:r>
      <w:r>
        <w:t>,</w:t>
      </w:r>
      <w:r>
        <w:rPr>
          <w:vertAlign w:val="superscript"/>
        </w:rPr>
        <w:t xml:space="preserve"> </w:t>
      </w:r>
      <w:r>
        <w:t>202</w:t>
      </w:r>
      <w:r w:rsidR="00DB1344">
        <w:t>6</w:t>
      </w:r>
      <w:r>
        <w:t xml:space="preserve">.  APPLICATIONS MUST BE RECEIVED BY </w:t>
      </w:r>
      <w:r w:rsidR="00DB1344">
        <w:t>MAY</w:t>
      </w:r>
      <w:r>
        <w:t xml:space="preserve"> </w:t>
      </w:r>
      <w:r w:rsidR="00DB1344">
        <w:t>4</w:t>
      </w:r>
      <w:r>
        <w:t>, 202</w:t>
      </w:r>
      <w:r w:rsidR="00DB1344">
        <w:t>6</w:t>
      </w:r>
      <w:r>
        <w:t xml:space="preserve">. </w:t>
      </w:r>
    </w:p>
    <w:p w14:paraId="2D679AC9" w14:textId="77777777" w:rsidR="007B7B0F" w:rsidRDefault="00B1610A">
      <w:pPr>
        <w:numPr>
          <w:ilvl w:val="1"/>
          <w:numId w:val="2"/>
        </w:numPr>
        <w:ind w:hanging="360"/>
      </w:pPr>
      <w:r>
        <w:t xml:space="preserve">All items must be submitted electronically in PDF format to </w:t>
      </w:r>
      <w:r>
        <w:rPr>
          <w:color w:val="0563C1"/>
          <w:u w:val="single" w:color="0563C1"/>
        </w:rPr>
        <w:t>kepd710@yahoo.com</w:t>
      </w:r>
      <w:r>
        <w:t xml:space="preserve">  including: </w:t>
      </w:r>
    </w:p>
    <w:p w14:paraId="7AA9E370" w14:textId="77777777" w:rsidR="007B7B0F" w:rsidRDefault="00B1610A">
      <w:pPr>
        <w:numPr>
          <w:ilvl w:val="2"/>
          <w:numId w:val="1"/>
        </w:numPr>
        <w:ind w:hanging="361"/>
      </w:pPr>
      <w:r>
        <w:t xml:space="preserve">Four-page application </w:t>
      </w:r>
    </w:p>
    <w:p w14:paraId="62873865" w14:textId="77777777" w:rsidR="007B7B0F" w:rsidRDefault="00B1610A">
      <w:pPr>
        <w:numPr>
          <w:ilvl w:val="2"/>
          <w:numId w:val="1"/>
        </w:numPr>
        <w:ind w:hanging="361"/>
      </w:pPr>
      <w:r>
        <w:t xml:space="preserve">ACT scores &amp; transcript with counselor’s original signature </w:t>
      </w:r>
    </w:p>
    <w:p w14:paraId="788B6C81" w14:textId="77777777" w:rsidR="007B7B0F" w:rsidRDefault="00B1610A">
      <w:pPr>
        <w:numPr>
          <w:ilvl w:val="2"/>
          <w:numId w:val="1"/>
        </w:numPr>
        <w:ind w:hanging="361"/>
      </w:pPr>
      <w:r>
        <w:t xml:space="preserve">Recommendation from teacher with original signature </w:t>
      </w:r>
    </w:p>
    <w:p w14:paraId="17CE8DB2" w14:textId="77777777" w:rsidR="007B7B0F" w:rsidRDefault="00B1610A" w:rsidP="00B1610A">
      <w:pPr>
        <w:numPr>
          <w:ilvl w:val="2"/>
          <w:numId w:val="1"/>
        </w:numPr>
        <w:ind w:hanging="361"/>
      </w:pPr>
      <w:r>
        <w:t xml:space="preserve">Recommendation from community member with original signature &amp; phone number </w:t>
      </w:r>
    </w:p>
    <w:p w14:paraId="6A1EB0D1" w14:textId="77777777" w:rsidR="007B7B0F" w:rsidRDefault="00B1610A">
      <w:pPr>
        <w:numPr>
          <w:ilvl w:val="2"/>
          <w:numId w:val="1"/>
        </w:numPr>
        <w:spacing w:after="0" w:line="259" w:lineRule="auto"/>
        <w:ind w:hanging="361"/>
      </w:pPr>
      <w:r>
        <w:t xml:space="preserve">Letter of acceptance from college </w:t>
      </w:r>
    </w:p>
    <w:p w14:paraId="367222E2" w14:textId="77777777" w:rsidR="007B7B0F" w:rsidRDefault="00B1610A">
      <w:pPr>
        <w:numPr>
          <w:ilvl w:val="2"/>
          <w:numId w:val="1"/>
        </w:numPr>
        <w:spacing w:after="0" w:line="259" w:lineRule="auto"/>
        <w:ind w:hanging="361"/>
      </w:pPr>
      <w:r>
        <w:t xml:space="preserve">Personal essay with original signature </w:t>
      </w:r>
    </w:p>
    <w:p w14:paraId="53B11397" w14:textId="0037E269" w:rsidR="00B1610A" w:rsidRDefault="00B1610A">
      <w:pPr>
        <w:ind w:left="0" w:right="645" w:firstLine="1260"/>
      </w:pPr>
      <w:r>
        <w:t>D.</w:t>
      </w:r>
      <w:r>
        <w:rPr>
          <w:rFonts w:ascii="Arial" w:eastAsia="Arial" w:hAnsi="Arial" w:cs="Arial"/>
        </w:rPr>
        <w:t xml:space="preserve"> </w:t>
      </w:r>
      <w:r>
        <w:t>Upon receipt of your college schedule, a $</w:t>
      </w:r>
      <w:r w:rsidR="00DB1344">
        <w:t>1000 check</w:t>
      </w:r>
      <w:r>
        <w:t xml:space="preserve"> will be mailed to your  </w:t>
      </w:r>
    </w:p>
    <w:p w14:paraId="4B495961" w14:textId="367A03C9" w:rsidR="00B1610A" w:rsidRDefault="00B1610A" w:rsidP="00B1610A">
      <w:pPr>
        <w:ind w:left="0" w:right="645" w:firstLine="1260"/>
      </w:pPr>
      <w:r>
        <w:t xml:space="preserve">     college in September, 202</w:t>
      </w:r>
      <w:r w:rsidR="00DB1344">
        <w:t>6</w:t>
      </w:r>
      <w:r>
        <w:t xml:space="preserve">. Upon receipt of your first semester grades </w:t>
      </w:r>
      <w:r>
        <w:tab/>
      </w:r>
      <w:r>
        <w:tab/>
        <w:t xml:space="preserve">  showing a minimum 3.0 GPA &amp; copy of your second semester schedule, the</w:t>
      </w:r>
    </w:p>
    <w:p w14:paraId="57F6A9B1" w14:textId="51611A4F" w:rsidR="007B7B0F" w:rsidRDefault="00B1610A" w:rsidP="00B1610A">
      <w:pPr>
        <w:ind w:left="0" w:right="645" w:firstLine="1260"/>
      </w:pPr>
      <w:r>
        <w:t xml:space="preserve">     additional $</w:t>
      </w:r>
      <w:r w:rsidR="00DB1344">
        <w:t>1000</w:t>
      </w:r>
      <w:r>
        <w:t xml:space="preserve"> will be mailed </w:t>
      </w:r>
      <w:r w:rsidR="00EA6E40">
        <w:t>to your college in January, 202</w:t>
      </w:r>
      <w:r w:rsidR="00DB1344">
        <w:t>7</w:t>
      </w:r>
      <w:r>
        <w:t xml:space="preserve">.            </w:t>
      </w:r>
      <w:r>
        <w:tab/>
        <w:t xml:space="preserve">        E.  Incomplete or late applications will not be accepted. </w:t>
      </w:r>
    </w:p>
    <w:p w14:paraId="2CD8C1C5" w14:textId="77777777" w:rsidR="007B7B0F" w:rsidRDefault="00B1610A">
      <w:pPr>
        <w:spacing w:after="0" w:line="259" w:lineRule="auto"/>
        <w:ind w:left="0" w:firstLine="0"/>
      </w:pPr>
      <w:r>
        <w:t xml:space="preserve">     </w:t>
      </w:r>
    </w:p>
    <w:p w14:paraId="128E6D93" w14:textId="77777777" w:rsidR="007B7B0F" w:rsidRDefault="00B1610A">
      <w:pPr>
        <w:spacing w:after="0" w:line="259" w:lineRule="auto"/>
        <w:ind w:left="0" w:firstLine="0"/>
      </w:pPr>
      <w:r>
        <w:lastRenderedPageBreak/>
        <w:t xml:space="preserve">                    </w:t>
      </w:r>
    </w:p>
    <w:sectPr w:rsidR="007B7B0F" w:rsidSect="00B1610A">
      <w:pgSz w:w="12240" w:h="15840"/>
      <w:pgMar w:top="1296" w:right="1138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F16"/>
    <w:multiLevelType w:val="hybridMultilevel"/>
    <w:tmpl w:val="942830B0"/>
    <w:lvl w:ilvl="0" w:tplc="26F606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02966">
      <w:start w:val="1"/>
      <w:numFmt w:val="upperLetter"/>
      <w:lvlText w:val="%2."/>
      <w:lvlJc w:val="left"/>
      <w:pPr>
        <w:ind w:left="1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28E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0AB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D06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8914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EAA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C01D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8FEF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83B7C"/>
    <w:multiLevelType w:val="hybridMultilevel"/>
    <w:tmpl w:val="A00ED1F0"/>
    <w:lvl w:ilvl="0" w:tplc="7646C836">
      <w:start w:val="1"/>
      <w:numFmt w:val="upperRoman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A1600">
      <w:start w:val="1"/>
      <w:numFmt w:val="upperLetter"/>
      <w:lvlText w:val="%2."/>
      <w:lvlJc w:val="left"/>
      <w:pPr>
        <w:ind w:left="1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2548A">
      <w:start w:val="1"/>
      <w:numFmt w:val="decimal"/>
      <w:lvlText w:val="%3."/>
      <w:lvlJc w:val="left"/>
      <w:pPr>
        <w:ind w:left="3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64FA6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EBD58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AC11C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0C616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03654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E2DB6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991512">
    <w:abstractNumId w:val="1"/>
  </w:num>
  <w:num w:numId="2" w16cid:durableId="122101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0F"/>
    <w:rsid w:val="00055EAC"/>
    <w:rsid w:val="00491BAE"/>
    <w:rsid w:val="007B7B0F"/>
    <w:rsid w:val="008076B6"/>
    <w:rsid w:val="00B1610A"/>
    <w:rsid w:val="00DB1344"/>
    <w:rsid w:val="00E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E18F"/>
  <w15:docId w15:val="{4AF14758-0A6B-4500-96A3-B7CA2832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55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C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C</dc:title>
  <dc:subject/>
  <dc:creator>kathleen.dolney</dc:creator>
  <cp:keywords/>
  <cp:lastModifiedBy>Internet 3</cp:lastModifiedBy>
  <cp:revision>2</cp:revision>
  <cp:lastPrinted>2026-04-08T20:57:00Z</cp:lastPrinted>
  <dcterms:created xsi:type="dcterms:W3CDTF">2026-04-08T21:15:00Z</dcterms:created>
  <dcterms:modified xsi:type="dcterms:W3CDTF">2026-04-08T21:15:00Z</dcterms:modified>
</cp:coreProperties>
</file>